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C1" w:rsidRPr="002D5EC1" w:rsidRDefault="002D5EC1" w:rsidP="002D5EC1">
      <w:pPr>
        <w:pStyle w:val="NormalWeb"/>
        <w:shd w:val="clear" w:color="auto" w:fill="FFFFFF"/>
        <w:spacing w:line="286" w:lineRule="atLeast"/>
        <w:jc w:val="center"/>
        <w:rPr>
          <w:b/>
          <w:color w:val="080000"/>
          <w:sz w:val="32"/>
          <w:szCs w:val="32"/>
        </w:rPr>
      </w:pPr>
      <w:r w:rsidRPr="002D5EC1">
        <w:rPr>
          <w:b/>
          <w:color w:val="080000"/>
          <w:sz w:val="32"/>
          <w:szCs w:val="32"/>
        </w:rPr>
        <w:t>STUDY ON ECO FRIENDLY TRANSPORTATION SYSTEM</w:t>
      </w:r>
    </w:p>
    <w:p w:rsidR="002D5EC1" w:rsidRPr="002D5EC1" w:rsidRDefault="002D5EC1" w:rsidP="002D5EC1">
      <w:pPr>
        <w:pStyle w:val="NormalWeb"/>
        <w:shd w:val="clear" w:color="auto" w:fill="FFFFFF"/>
        <w:spacing w:line="286" w:lineRule="atLeast"/>
        <w:jc w:val="both"/>
        <w:rPr>
          <w:color w:val="080000"/>
          <w:sz w:val="28"/>
          <w:szCs w:val="28"/>
        </w:rPr>
      </w:pPr>
      <w:r w:rsidRPr="002D5EC1">
        <w:rPr>
          <w:color w:val="080000"/>
          <w:sz w:val="28"/>
          <w:szCs w:val="28"/>
        </w:rPr>
        <w:t>ABSTRACT</w:t>
      </w:r>
      <w:r>
        <w:rPr>
          <w:color w:val="080000"/>
          <w:sz w:val="28"/>
          <w:szCs w:val="28"/>
        </w:rPr>
        <w:t>:</w:t>
      </w:r>
    </w:p>
    <w:p w:rsidR="002D5EC1" w:rsidRPr="002D5EC1" w:rsidRDefault="002D5EC1" w:rsidP="002D5EC1">
      <w:pPr>
        <w:pStyle w:val="NormalWeb"/>
        <w:shd w:val="clear" w:color="auto" w:fill="FFFFFF"/>
        <w:spacing w:line="286" w:lineRule="atLeast"/>
        <w:jc w:val="both"/>
        <w:rPr>
          <w:color w:val="080000"/>
        </w:rPr>
      </w:pPr>
      <w:r w:rsidRPr="002D5EC1">
        <w:rPr>
          <w:color w:val="080000"/>
        </w:rPr>
        <w:t>In two aspects of eco-friendly transportation has been discussed. Transportation is a huge consumer of energy and resources and also a major source of environment pollution (basically air pollution). People tend to use motorized vehicle even for the short distances because of inconvenience and unsafe conditions for bicycling. This leads excessive use of fuel. Limiting the motorized transportation to a defined boundary is required to control the fuel usage and also to reduce site air and noise pollution. Green vehicles are very much energy efficient, pollution free and convenient mode for short distance travelling. But because of lack of facilities their use is not preferred. Eco-friendly transportation promotes use of such efficient vehicles by adequate provisions. Eco-friendly transportation is beneficial for the users as it keeps environment free of pollution and posses healthy living conditions. The use of green vehicle is one part of eco-friendly transportation, the other and most important aspect of sustainable transportation is the use of the waste materials such as fly ash, steel industry slag, paper industry waste in the construction of pavements, embankments of roads and rails etc. which are dangerous as far as the environmental pollution is concerned.</w:t>
      </w:r>
    </w:p>
    <w:p w:rsidR="00B730B3" w:rsidRDefault="00B730B3"/>
    <w:sectPr w:rsidR="00B73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D5EC1"/>
    <w:rsid w:val="002D5EC1"/>
    <w:rsid w:val="00A53EAD"/>
    <w:rsid w:val="00B73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5E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6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3</cp:revision>
  <dcterms:created xsi:type="dcterms:W3CDTF">2015-05-30T05:57:00Z</dcterms:created>
  <dcterms:modified xsi:type="dcterms:W3CDTF">2015-05-30T05:58:00Z</dcterms:modified>
</cp:coreProperties>
</file>